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CC032C" w:rsidRDefault="00CC032C" w:rsidP="00CC03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Minutes</w:t>
      </w:r>
      <w:r>
        <w:rPr>
          <w:rFonts w:ascii="Arial" w:hAnsi="Arial" w:cs="Arial"/>
          <w:sz w:val="28"/>
          <w:szCs w:val="28"/>
        </w:rPr>
        <w:t xml:space="preserve"> of the Meeting of Foulness Island Parish Council held on Wednesday </w:t>
      </w:r>
      <w:r>
        <w:rPr>
          <w:rFonts w:ascii="Arial" w:hAnsi="Arial" w:cs="Arial"/>
          <w:sz w:val="28"/>
          <w:szCs w:val="28"/>
        </w:rPr>
        <w:t>5</w:t>
      </w:r>
      <w:r w:rsidRPr="00462CC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June</w:t>
      </w:r>
      <w:r>
        <w:rPr>
          <w:rFonts w:ascii="Arial" w:hAnsi="Arial" w:cs="Arial"/>
          <w:sz w:val="28"/>
          <w:szCs w:val="28"/>
        </w:rPr>
        <w:t>, 201</w:t>
      </w:r>
      <w:r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, at Lodge Farm Staff Premises, Foulness Island, commencing at 7.</w:t>
      </w:r>
      <w:r w:rsidR="00E90787">
        <w:rPr>
          <w:rFonts w:ascii="Arial" w:hAnsi="Arial" w:cs="Arial"/>
          <w:sz w:val="28"/>
          <w:szCs w:val="28"/>
        </w:rPr>
        <w:t>40</w:t>
      </w:r>
      <w:r>
        <w:rPr>
          <w:rFonts w:ascii="Arial" w:hAnsi="Arial" w:cs="Arial"/>
          <w:sz w:val="28"/>
          <w:szCs w:val="28"/>
        </w:rPr>
        <w:t xml:space="preserve"> p.m.</w:t>
      </w:r>
    </w:p>
    <w:p w:rsidR="00CC032C" w:rsidRDefault="00CC032C" w:rsidP="00CC032C">
      <w:pPr>
        <w:rPr>
          <w:rFonts w:ascii="Arial" w:hAnsi="Arial" w:cs="Arial"/>
          <w:sz w:val="24"/>
          <w:szCs w:val="24"/>
        </w:rPr>
      </w:pPr>
    </w:p>
    <w:p w:rsidR="00CC032C" w:rsidRDefault="00CC032C" w:rsidP="00CC032C">
      <w:pPr>
        <w:ind w:left="2160" w:hanging="2160"/>
        <w:rPr>
          <w:rFonts w:ascii="Arial" w:hAnsi="Arial" w:cs="Arial"/>
          <w:sz w:val="24"/>
          <w:szCs w:val="24"/>
        </w:rPr>
      </w:pPr>
    </w:p>
    <w:p w:rsidR="00CC032C" w:rsidRDefault="00CC032C" w:rsidP="00CC032C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ab/>
      </w:r>
      <w:r w:rsidRPr="00C7645E">
        <w:rPr>
          <w:rFonts w:ascii="Arial" w:hAnsi="Arial" w:cs="Arial"/>
          <w:sz w:val="24"/>
          <w:szCs w:val="24"/>
        </w:rPr>
        <w:t xml:space="preserve">Councillors </w:t>
      </w:r>
      <w:r>
        <w:rPr>
          <w:rFonts w:ascii="Arial" w:hAnsi="Arial" w:cs="Arial"/>
          <w:sz w:val="24"/>
          <w:szCs w:val="24"/>
        </w:rPr>
        <w:t>G. Bickford (Vice Chair), F. Giles and E. Pitts (Chair).</w:t>
      </w:r>
    </w:p>
    <w:p w:rsidR="00CC032C" w:rsidRDefault="00CC032C" w:rsidP="00CC032C">
      <w:pPr>
        <w:rPr>
          <w:rFonts w:ascii="Arial" w:hAnsi="Arial" w:cs="Arial"/>
          <w:sz w:val="28"/>
          <w:szCs w:val="28"/>
        </w:rPr>
      </w:pPr>
    </w:p>
    <w:p w:rsidR="00CC032C" w:rsidRDefault="00CC032C" w:rsidP="00CC032C">
      <w:pPr>
        <w:rPr>
          <w:rFonts w:ascii="Arial" w:hAnsi="Arial" w:cs="Arial"/>
          <w:sz w:val="24"/>
          <w:szCs w:val="24"/>
        </w:rPr>
      </w:pPr>
    </w:p>
    <w:p w:rsidR="00CC032C" w:rsidRDefault="00CC032C" w:rsidP="00CC032C">
      <w:pPr>
        <w:ind w:left="2160" w:hanging="2160"/>
        <w:rPr>
          <w:rFonts w:ascii="Arial" w:hAnsi="Arial" w:cs="Arial"/>
          <w:sz w:val="28"/>
          <w:szCs w:val="28"/>
        </w:rPr>
      </w:pPr>
      <w:r w:rsidRPr="000A3C97">
        <w:rPr>
          <w:rFonts w:ascii="Arial" w:hAnsi="Arial" w:cs="Arial"/>
          <w:sz w:val="24"/>
          <w:szCs w:val="24"/>
        </w:rPr>
        <w:t>In attendance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N. Uden (QinetiQ)</w:t>
      </w:r>
      <w:r w:rsidR="009B7521">
        <w:rPr>
          <w:rFonts w:ascii="Arial" w:hAnsi="Arial" w:cs="Arial"/>
          <w:sz w:val="24"/>
          <w:szCs w:val="24"/>
        </w:rPr>
        <w:t>, E. Birch (QinetiQ),</w:t>
      </w:r>
      <w:r>
        <w:rPr>
          <w:rFonts w:ascii="Arial" w:hAnsi="Arial" w:cs="Arial"/>
          <w:sz w:val="24"/>
          <w:szCs w:val="24"/>
        </w:rPr>
        <w:t xml:space="preserve"> and J. Watson (Clerk).</w:t>
      </w:r>
      <w:r>
        <w:rPr>
          <w:rFonts w:ascii="Arial" w:hAnsi="Arial" w:cs="Arial"/>
          <w:sz w:val="28"/>
          <w:szCs w:val="28"/>
        </w:rPr>
        <w:t xml:space="preserve"> </w:t>
      </w:r>
    </w:p>
    <w:p w:rsidR="00CC032C" w:rsidRDefault="00CC032C" w:rsidP="00CC032C">
      <w:pPr>
        <w:rPr>
          <w:rFonts w:ascii="Arial" w:hAnsi="Arial" w:cs="Arial"/>
          <w:sz w:val="28"/>
          <w:szCs w:val="28"/>
        </w:rPr>
      </w:pPr>
    </w:p>
    <w:p w:rsidR="00623156" w:rsidRPr="009B7521" w:rsidRDefault="00CC032C" w:rsidP="009B752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9B7521" w:rsidRPr="009B7521" w:rsidRDefault="009B7521" w:rsidP="009B7521">
      <w:pPr>
        <w:pStyle w:val="ListParagraph"/>
        <w:numPr>
          <w:ilvl w:val="0"/>
          <w:numId w:val="1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Chair declared the meeting open.</w:t>
      </w:r>
    </w:p>
    <w:p w:rsidR="004B36EB" w:rsidRPr="004B36EB" w:rsidRDefault="004B36EB" w:rsidP="004B36EB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4B36EB" w:rsidRDefault="004B36E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notification from any persons present of intent to record the meeting.</w:t>
      </w:r>
    </w:p>
    <w:p w:rsidR="009B7521" w:rsidRPr="009B7521" w:rsidRDefault="009B7521" w:rsidP="009B7521">
      <w:pPr>
        <w:pStyle w:val="ListParagraph"/>
        <w:numPr>
          <w:ilvl w:val="0"/>
          <w:numId w:val="1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persons present notified the meeting that they intended to record the proceedings.</w:t>
      </w:r>
    </w:p>
    <w:p w:rsidR="004A7BB1" w:rsidRPr="004B36EB" w:rsidRDefault="004A7BB1" w:rsidP="004B36EB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9B7521" w:rsidRDefault="009B7521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Apologies for Absence</w:t>
      </w:r>
    </w:p>
    <w:p w:rsidR="00E90787" w:rsidRDefault="00E90787" w:rsidP="00E90787">
      <w:pPr>
        <w:pStyle w:val="ListParagraph"/>
        <w:numPr>
          <w:ilvl w:val="0"/>
          <w:numId w:val="1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Apologies for absence were received from County Councillor Mike Steptoe and from District Councillor Daniel Efde.</w:t>
      </w:r>
    </w:p>
    <w:p w:rsidR="009B7521" w:rsidRPr="00E90787" w:rsidRDefault="00E90787" w:rsidP="00E90787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4C181B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E90787" w:rsidRPr="00E90787" w:rsidRDefault="00E90787" w:rsidP="00E90787">
      <w:pPr>
        <w:pStyle w:val="ListParagraph"/>
        <w:numPr>
          <w:ilvl w:val="0"/>
          <w:numId w:val="1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There were no declarations of interest.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041D5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007A09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8th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93D75">
        <w:rPr>
          <w:rFonts w:ascii="Arial" w:eastAsia="Times New Roman" w:hAnsi="Arial" w:cs="Arial"/>
          <w:b/>
          <w:bCs/>
          <w:sz w:val="24"/>
          <w:szCs w:val="24"/>
        </w:rPr>
        <w:t>Ma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y</w:t>
      </w:r>
      <w:r>
        <w:rPr>
          <w:rFonts w:ascii="Arial" w:eastAsia="Times New Roman" w:hAnsi="Arial" w:cs="Arial"/>
          <w:b/>
          <w:bCs/>
          <w:sz w:val="24"/>
          <w:szCs w:val="24"/>
        </w:rPr>
        <w:t>, 201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E90787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E90787" w:rsidRPr="00E90787" w:rsidRDefault="00E739F0" w:rsidP="00E90787">
      <w:pPr>
        <w:pStyle w:val="ListParagraph"/>
        <w:numPr>
          <w:ilvl w:val="0"/>
          <w:numId w:val="1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Giles </w:t>
      </w:r>
      <w:r w:rsidRPr="00E739F0">
        <w:rPr>
          <w:rFonts w:ascii="Arial" w:eastAsia="Times New Roman" w:hAnsi="Arial" w:cs="Arial"/>
          <w:bCs/>
          <w:sz w:val="24"/>
          <w:szCs w:val="24"/>
        </w:rPr>
        <w:t>that the minutes of the Full Council meeting held on 8th May, 2019</w:t>
      </w:r>
      <w:r>
        <w:rPr>
          <w:rFonts w:ascii="Arial" w:eastAsia="Times New Roman" w:hAnsi="Arial" w:cs="Arial"/>
          <w:bCs/>
          <w:sz w:val="24"/>
          <w:szCs w:val="24"/>
        </w:rPr>
        <w:t xml:space="preserve"> be signed as a correct record. Carried unanimously.</w:t>
      </w:r>
    </w:p>
    <w:p w:rsidR="00C041D5" w:rsidRDefault="00C041D5" w:rsidP="00C041D5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E739F0" w:rsidRPr="00E739F0" w:rsidRDefault="00E739F0" w:rsidP="00E739F0">
      <w:pPr>
        <w:pStyle w:val="ListParagraph"/>
        <w:numPr>
          <w:ilvl w:val="0"/>
          <w:numId w:val="1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District or County Councillors were present at the meeting.</w:t>
      </w:r>
    </w:p>
    <w:p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DE2EDA" w:rsidRDefault="00E739F0" w:rsidP="00E739F0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Bickford that the p</w:t>
      </w:r>
      <w:r w:rsidR="00DE2EDA" w:rsidRPr="00E739F0">
        <w:rPr>
          <w:rFonts w:ascii="Arial" w:eastAsia="Times New Roman" w:hAnsi="Arial" w:cs="Arial"/>
          <w:bCs/>
          <w:sz w:val="24"/>
          <w:szCs w:val="24"/>
        </w:rPr>
        <w:t xml:space="preserve">ayment requests for </w:t>
      </w:r>
      <w:r w:rsidR="00993D75" w:rsidRPr="00E739F0">
        <w:rPr>
          <w:rFonts w:ascii="Arial" w:eastAsia="Times New Roman" w:hAnsi="Arial" w:cs="Arial"/>
          <w:bCs/>
          <w:sz w:val="24"/>
          <w:szCs w:val="24"/>
        </w:rPr>
        <w:t>Ma</w:t>
      </w:r>
      <w:r w:rsidR="004F30F7" w:rsidRPr="00E739F0">
        <w:rPr>
          <w:rFonts w:ascii="Arial" w:eastAsia="Times New Roman" w:hAnsi="Arial" w:cs="Arial"/>
          <w:bCs/>
          <w:sz w:val="24"/>
          <w:szCs w:val="24"/>
        </w:rPr>
        <w:t>y</w:t>
      </w:r>
      <w:r w:rsidR="00993D75" w:rsidRPr="00E739F0">
        <w:rPr>
          <w:rFonts w:ascii="Arial" w:eastAsia="Times New Roman" w:hAnsi="Arial" w:cs="Arial"/>
          <w:bCs/>
          <w:sz w:val="24"/>
          <w:szCs w:val="24"/>
        </w:rPr>
        <w:t>/</w:t>
      </w:r>
      <w:r w:rsidR="004F30F7" w:rsidRPr="00E739F0">
        <w:rPr>
          <w:rFonts w:ascii="Arial" w:eastAsia="Times New Roman" w:hAnsi="Arial" w:cs="Arial"/>
          <w:bCs/>
          <w:sz w:val="24"/>
          <w:szCs w:val="24"/>
        </w:rPr>
        <w:t>June</w:t>
      </w:r>
      <w:r w:rsidR="00245B65" w:rsidRPr="00E739F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132FA" w:rsidRPr="00E739F0">
        <w:rPr>
          <w:rFonts w:ascii="Arial" w:eastAsia="Times New Roman" w:hAnsi="Arial" w:cs="Arial"/>
          <w:bCs/>
          <w:sz w:val="24"/>
          <w:szCs w:val="24"/>
        </w:rPr>
        <w:t>2</w:t>
      </w:r>
      <w:r w:rsidR="006D399D" w:rsidRPr="00E739F0">
        <w:rPr>
          <w:rFonts w:ascii="Arial" w:eastAsia="Times New Roman" w:hAnsi="Arial" w:cs="Arial"/>
          <w:bCs/>
          <w:sz w:val="24"/>
          <w:szCs w:val="24"/>
        </w:rPr>
        <w:t>0</w:t>
      </w:r>
      <w:r w:rsidR="00D132FA" w:rsidRPr="00E739F0">
        <w:rPr>
          <w:rFonts w:ascii="Arial" w:eastAsia="Times New Roman" w:hAnsi="Arial" w:cs="Arial"/>
          <w:bCs/>
          <w:sz w:val="24"/>
          <w:szCs w:val="24"/>
        </w:rPr>
        <w:t>1</w:t>
      </w:r>
      <w:r w:rsidR="004F30F7" w:rsidRPr="00E739F0">
        <w:rPr>
          <w:rFonts w:ascii="Arial" w:eastAsia="Times New Roman" w:hAnsi="Arial" w:cs="Arial"/>
          <w:bCs/>
          <w:sz w:val="24"/>
          <w:szCs w:val="24"/>
        </w:rPr>
        <w:t>9</w:t>
      </w:r>
      <w:r>
        <w:rPr>
          <w:rFonts w:ascii="Arial" w:eastAsia="Times New Roman" w:hAnsi="Arial" w:cs="Arial"/>
          <w:bCs/>
          <w:sz w:val="24"/>
          <w:szCs w:val="24"/>
        </w:rPr>
        <w:t xml:space="preserve"> be approved. Carried unanimously.</w:t>
      </w:r>
    </w:p>
    <w:p w:rsidR="00E739F0" w:rsidRPr="00E739F0" w:rsidRDefault="00E739F0" w:rsidP="00E739F0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Giles that the</w:t>
      </w:r>
    </w:p>
    <w:p w:rsidR="009C034C" w:rsidRPr="00E739F0" w:rsidRDefault="00E739F0" w:rsidP="00E739F0">
      <w:p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  <w:t>r</w:t>
      </w:r>
      <w:r w:rsidR="00DE2EDA" w:rsidRPr="00E739F0">
        <w:rPr>
          <w:rFonts w:ascii="Arial" w:eastAsia="Times New Roman" w:hAnsi="Arial" w:cs="Arial"/>
          <w:bCs/>
          <w:sz w:val="24"/>
          <w:szCs w:val="24"/>
        </w:rPr>
        <w:t xml:space="preserve">eceipts for </w:t>
      </w:r>
      <w:r w:rsidR="00993D75" w:rsidRPr="00E739F0">
        <w:rPr>
          <w:rFonts w:ascii="Arial" w:eastAsia="Times New Roman" w:hAnsi="Arial" w:cs="Arial"/>
          <w:bCs/>
          <w:sz w:val="24"/>
          <w:szCs w:val="24"/>
        </w:rPr>
        <w:t>Ma</w:t>
      </w:r>
      <w:r w:rsidR="004F30F7" w:rsidRPr="00E739F0">
        <w:rPr>
          <w:rFonts w:ascii="Arial" w:eastAsia="Times New Roman" w:hAnsi="Arial" w:cs="Arial"/>
          <w:bCs/>
          <w:sz w:val="24"/>
          <w:szCs w:val="24"/>
        </w:rPr>
        <w:t>y</w:t>
      </w:r>
      <w:r w:rsidR="00993D75" w:rsidRPr="00E739F0">
        <w:rPr>
          <w:rFonts w:ascii="Arial" w:eastAsia="Times New Roman" w:hAnsi="Arial" w:cs="Arial"/>
          <w:bCs/>
          <w:sz w:val="24"/>
          <w:szCs w:val="24"/>
        </w:rPr>
        <w:t>/</w:t>
      </w:r>
      <w:r w:rsidR="004F30F7" w:rsidRPr="00E739F0">
        <w:rPr>
          <w:rFonts w:ascii="Arial" w:eastAsia="Times New Roman" w:hAnsi="Arial" w:cs="Arial"/>
          <w:bCs/>
          <w:sz w:val="24"/>
          <w:szCs w:val="24"/>
        </w:rPr>
        <w:t>June</w:t>
      </w:r>
      <w:r w:rsidR="00D132FA" w:rsidRPr="00E739F0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4F30F7" w:rsidRPr="00E739F0">
        <w:rPr>
          <w:rFonts w:ascii="Arial" w:eastAsia="Times New Roman" w:hAnsi="Arial" w:cs="Arial"/>
          <w:bCs/>
          <w:sz w:val="24"/>
          <w:szCs w:val="24"/>
        </w:rPr>
        <w:t>9</w:t>
      </w:r>
      <w:r w:rsidR="00DE2EDA" w:rsidRPr="00E739F0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be approved. Carried unanimously</w:t>
      </w:r>
      <w:r w:rsidR="00DE2EDA" w:rsidRPr="00E739F0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A37184" w:rsidRDefault="00A37184" w:rsidP="00D132FA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/>
          <w:bCs/>
          <w:sz w:val="24"/>
          <w:szCs w:val="24"/>
        </w:rPr>
      </w:pPr>
    </w:p>
    <w:p w:rsidR="00CC42F8" w:rsidRDefault="00CC42F8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Annual Internal Audit Report</w:t>
      </w:r>
    </w:p>
    <w:p w:rsidR="00CC42F8" w:rsidRPr="00CC42F8" w:rsidRDefault="00156761" w:rsidP="00E06429">
      <w:pPr>
        <w:pStyle w:val="ListParagraph"/>
        <w:numPr>
          <w:ilvl w:val="0"/>
          <w:numId w:val="11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Proposed Councillor Pitts, seconded Councillor Bickford that</w:t>
      </w:r>
      <w:r w:rsidR="004F30F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C42F8" w:rsidRPr="00A7281C">
        <w:rPr>
          <w:rFonts w:ascii="Arial" w:eastAsia="Times New Roman" w:hAnsi="Arial" w:cs="Arial"/>
          <w:bCs/>
          <w:sz w:val="24"/>
          <w:szCs w:val="24"/>
        </w:rPr>
        <w:t>the Annual Internal Audit Report 201</w:t>
      </w:r>
      <w:r w:rsidR="004F30F7">
        <w:rPr>
          <w:rFonts w:ascii="Arial" w:eastAsia="Times New Roman" w:hAnsi="Arial" w:cs="Arial"/>
          <w:bCs/>
          <w:sz w:val="24"/>
          <w:szCs w:val="24"/>
        </w:rPr>
        <w:t>8</w:t>
      </w:r>
      <w:r w:rsidR="00CC42F8" w:rsidRPr="00A7281C">
        <w:rPr>
          <w:rFonts w:ascii="Arial" w:eastAsia="Times New Roman" w:hAnsi="Arial" w:cs="Arial"/>
          <w:bCs/>
          <w:sz w:val="24"/>
          <w:szCs w:val="24"/>
        </w:rPr>
        <w:t>/1</w:t>
      </w:r>
      <w:r w:rsidR="004F30F7">
        <w:rPr>
          <w:rFonts w:ascii="Arial" w:eastAsia="Times New Roman" w:hAnsi="Arial" w:cs="Arial"/>
          <w:bCs/>
          <w:sz w:val="24"/>
          <w:szCs w:val="24"/>
        </w:rPr>
        <w:t>9</w:t>
      </w:r>
      <w:r w:rsidR="00CC42F8" w:rsidRPr="00A7281C">
        <w:rPr>
          <w:rFonts w:ascii="Arial" w:eastAsia="Times New Roman" w:hAnsi="Arial" w:cs="Arial"/>
          <w:bCs/>
          <w:sz w:val="24"/>
          <w:szCs w:val="24"/>
        </w:rPr>
        <w:t xml:space="preserve"> in the Annual Return (Annual Governance and Accountability Return 201</w:t>
      </w:r>
      <w:r w:rsidR="00082D22">
        <w:rPr>
          <w:rFonts w:ascii="Arial" w:eastAsia="Times New Roman" w:hAnsi="Arial" w:cs="Arial"/>
          <w:bCs/>
          <w:sz w:val="24"/>
          <w:szCs w:val="24"/>
        </w:rPr>
        <w:t>8</w:t>
      </w:r>
      <w:r w:rsidR="00CC42F8" w:rsidRPr="00A7281C">
        <w:rPr>
          <w:rFonts w:ascii="Arial" w:eastAsia="Times New Roman" w:hAnsi="Arial" w:cs="Arial"/>
          <w:bCs/>
          <w:sz w:val="24"/>
          <w:szCs w:val="24"/>
        </w:rPr>
        <w:t>/1</w:t>
      </w:r>
      <w:r w:rsidR="00082D22">
        <w:rPr>
          <w:rFonts w:ascii="Arial" w:eastAsia="Times New Roman" w:hAnsi="Arial" w:cs="Arial"/>
          <w:bCs/>
          <w:sz w:val="24"/>
          <w:szCs w:val="24"/>
        </w:rPr>
        <w:t>9</w:t>
      </w:r>
      <w:r w:rsidR="00CC42F8" w:rsidRPr="00A7281C">
        <w:rPr>
          <w:rFonts w:ascii="Arial" w:eastAsia="Times New Roman" w:hAnsi="Arial" w:cs="Arial"/>
          <w:bCs/>
          <w:sz w:val="24"/>
          <w:szCs w:val="24"/>
        </w:rPr>
        <w:t xml:space="preserve"> (Page </w:t>
      </w:r>
      <w:r w:rsidR="00DA329A">
        <w:rPr>
          <w:rFonts w:ascii="Arial" w:eastAsia="Times New Roman" w:hAnsi="Arial" w:cs="Arial"/>
          <w:bCs/>
          <w:sz w:val="24"/>
          <w:szCs w:val="24"/>
        </w:rPr>
        <w:t>4</w:t>
      </w:r>
      <w:r w:rsidR="00CC42F8" w:rsidRPr="00A7281C">
        <w:rPr>
          <w:rFonts w:ascii="Arial" w:eastAsia="Times New Roman" w:hAnsi="Arial" w:cs="Arial"/>
          <w:bCs/>
          <w:sz w:val="24"/>
          <w:szCs w:val="24"/>
        </w:rPr>
        <w:t>)</w:t>
      </w:r>
      <w:r>
        <w:rPr>
          <w:rFonts w:ascii="Arial" w:eastAsia="Times New Roman" w:hAnsi="Arial" w:cs="Arial"/>
          <w:bCs/>
          <w:sz w:val="24"/>
          <w:szCs w:val="24"/>
        </w:rPr>
        <w:t xml:space="preserve"> be approved. Carried unanimously.</w:t>
      </w:r>
    </w:p>
    <w:p w:rsidR="00245B65" w:rsidRPr="00156761" w:rsidRDefault="00245B65" w:rsidP="00156761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F96E8A" w:rsidRDefault="00F96E8A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Annual Return</w:t>
      </w:r>
    </w:p>
    <w:p w:rsidR="00A37184" w:rsidRPr="00A7281C" w:rsidRDefault="00B46FAA" w:rsidP="00E06429">
      <w:pPr>
        <w:pStyle w:val="ListParagraph"/>
        <w:numPr>
          <w:ilvl w:val="0"/>
          <w:numId w:val="5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Giles that</w:t>
      </w:r>
      <w:r w:rsidR="00B928C4" w:rsidRPr="00A728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7281C" w:rsidRPr="00A7281C">
        <w:rPr>
          <w:rFonts w:ascii="Arial" w:eastAsia="Times New Roman" w:hAnsi="Arial" w:cs="Arial"/>
          <w:bCs/>
          <w:sz w:val="24"/>
          <w:szCs w:val="24"/>
        </w:rPr>
        <w:t>the Certification of Exemption from the limited assurance review under Section 9 of the Local Audit (Smaller Authorities) Regulations 2015. (Annual Governance and Accountability Return 201</w:t>
      </w:r>
      <w:r w:rsidR="004F30F7">
        <w:rPr>
          <w:rFonts w:ascii="Arial" w:eastAsia="Times New Roman" w:hAnsi="Arial" w:cs="Arial"/>
          <w:bCs/>
          <w:sz w:val="24"/>
          <w:szCs w:val="24"/>
        </w:rPr>
        <w:t>8</w:t>
      </w:r>
      <w:r w:rsidR="00A7281C" w:rsidRPr="00A7281C">
        <w:rPr>
          <w:rFonts w:ascii="Arial" w:eastAsia="Times New Roman" w:hAnsi="Arial" w:cs="Arial"/>
          <w:bCs/>
          <w:sz w:val="24"/>
          <w:szCs w:val="24"/>
        </w:rPr>
        <w:t>/1</w:t>
      </w:r>
      <w:r w:rsidR="004F30F7">
        <w:rPr>
          <w:rFonts w:ascii="Arial" w:eastAsia="Times New Roman" w:hAnsi="Arial" w:cs="Arial"/>
          <w:bCs/>
          <w:sz w:val="24"/>
          <w:szCs w:val="24"/>
        </w:rPr>
        <w:t>9</w:t>
      </w:r>
      <w:r w:rsidR="00A7281C" w:rsidRPr="00A728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F30F7">
        <w:rPr>
          <w:rFonts w:ascii="Arial" w:eastAsia="Times New Roman" w:hAnsi="Arial" w:cs="Arial"/>
          <w:bCs/>
          <w:sz w:val="24"/>
          <w:szCs w:val="24"/>
        </w:rPr>
        <w:t>(</w:t>
      </w:r>
      <w:r w:rsidR="00A7281C" w:rsidRPr="00A7281C">
        <w:rPr>
          <w:rFonts w:ascii="Arial" w:eastAsia="Times New Roman" w:hAnsi="Arial" w:cs="Arial"/>
          <w:bCs/>
          <w:sz w:val="24"/>
          <w:szCs w:val="24"/>
        </w:rPr>
        <w:t>Page 3)</w:t>
      </w:r>
      <w:r>
        <w:rPr>
          <w:rFonts w:ascii="Arial" w:eastAsia="Times New Roman" w:hAnsi="Arial" w:cs="Arial"/>
          <w:bCs/>
          <w:sz w:val="24"/>
          <w:szCs w:val="24"/>
        </w:rPr>
        <w:t xml:space="preserve"> be approved and signed. Carrie</w:t>
      </w:r>
      <w:r w:rsidR="001C3823">
        <w:rPr>
          <w:rFonts w:ascii="Arial" w:eastAsia="Times New Roman" w:hAnsi="Arial" w:cs="Arial"/>
          <w:bCs/>
          <w:sz w:val="24"/>
          <w:szCs w:val="24"/>
        </w:rPr>
        <w:t>d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</w:rPr>
        <w:t xml:space="preserve"> unanimously.</w:t>
      </w:r>
    </w:p>
    <w:p w:rsidR="00A02A01" w:rsidRPr="00A02A01" w:rsidRDefault="00B46FAA" w:rsidP="00E06429">
      <w:pPr>
        <w:pStyle w:val="ListParagraph"/>
        <w:numPr>
          <w:ilvl w:val="0"/>
          <w:numId w:val="5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Bickford that</w:t>
      </w:r>
      <w:r w:rsidR="00A02A01">
        <w:rPr>
          <w:rFonts w:ascii="Arial" w:eastAsia="Times New Roman" w:hAnsi="Arial" w:cs="Arial"/>
          <w:bCs/>
          <w:sz w:val="24"/>
          <w:szCs w:val="24"/>
        </w:rPr>
        <w:t xml:space="preserve"> Section 1 – Annual Governance Statement 201</w:t>
      </w:r>
      <w:r w:rsidR="004F30F7">
        <w:rPr>
          <w:rFonts w:ascii="Arial" w:eastAsia="Times New Roman" w:hAnsi="Arial" w:cs="Arial"/>
          <w:bCs/>
          <w:sz w:val="24"/>
          <w:szCs w:val="24"/>
        </w:rPr>
        <w:t>8</w:t>
      </w:r>
      <w:r w:rsidR="00A02A01">
        <w:rPr>
          <w:rFonts w:ascii="Arial" w:eastAsia="Times New Roman" w:hAnsi="Arial" w:cs="Arial"/>
          <w:bCs/>
          <w:sz w:val="24"/>
          <w:szCs w:val="24"/>
        </w:rPr>
        <w:t>/1</w:t>
      </w:r>
      <w:r w:rsidR="004F30F7">
        <w:rPr>
          <w:rFonts w:ascii="Arial" w:eastAsia="Times New Roman" w:hAnsi="Arial" w:cs="Arial"/>
          <w:bCs/>
          <w:sz w:val="24"/>
          <w:szCs w:val="24"/>
        </w:rPr>
        <w:t>9</w:t>
      </w:r>
      <w:r w:rsidR="00A02A01">
        <w:rPr>
          <w:rFonts w:ascii="Arial" w:eastAsia="Times New Roman" w:hAnsi="Arial" w:cs="Arial"/>
          <w:bCs/>
          <w:sz w:val="24"/>
          <w:szCs w:val="24"/>
        </w:rPr>
        <w:t xml:space="preserve"> in the Annual Return (</w:t>
      </w:r>
      <w:r w:rsidR="00A02A01" w:rsidRPr="00A7281C">
        <w:rPr>
          <w:rFonts w:ascii="Arial" w:eastAsia="Times New Roman" w:hAnsi="Arial" w:cs="Arial"/>
          <w:bCs/>
          <w:sz w:val="24"/>
          <w:szCs w:val="24"/>
        </w:rPr>
        <w:t>Annual Governance and Accountability Return 201</w:t>
      </w:r>
      <w:r w:rsidR="00FD657A">
        <w:rPr>
          <w:rFonts w:ascii="Arial" w:eastAsia="Times New Roman" w:hAnsi="Arial" w:cs="Arial"/>
          <w:bCs/>
          <w:sz w:val="24"/>
          <w:szCs w:val="24"/>
        </w:rPr>
        <w:t>8</w:t>
      </w:r>
      <w:r w:rsidR="00A02A01" w:rsidRPr="00A7281C">
        <w:rPr>
          <w:rFonts w:ascii="Arial" w:eastAsia="Times New Roman" w:hAnsi="Arial" w:cs="Arial"/>
          <w:bCs/>
          <w:sz w:val="24"/>
          <w:szCs w:val="24"/>
        </w:rPr>
        <w:t>/1</w:t>
      </w:r>
      <w:r w:rsidR="00FD657A">
        <w:rPr>
          <w:rFonts w:ascii="Arial" w:eastAsia="Times New Roman" w:hAnsi="Arial" w:cs="Arial"/>
          <w:bCs/>
          <w:sz w:val="24"/>
          <w:szCs w:val="24"/>
        </w:rPr>
        <w:t>9</w:t>
      </w:r>
      <w:r w:rsidR="00A02A01" w:rsidRPr="00A7281C">
        <w:rPr>
          <w:rFonts w:ascii="Arial" w:eastAsia="Times New Roman" w:hAnsi="Arial" w:cs="Arial"/>
          <w:bCs/>
          <w:sz w:val="24"/>
          <w:szCs w:val="24"/>
        </w:rPr>
        <w:t xml:space="preserve"> (Page </w:t>
      </w:r>
      <w:r w:rsidR="00A02A01">
        <w:rPr>
          <w:rFonts w:ascii="Arial" w:eastAsia="Times New Roman" w:hAnsi="Arial" w:cs="Arial"/>
          <w:bCs/>
          <w:sz w:val="24"/>
          <w:szCs w:val="24"/>
        </w:rPr>
        <w:t>5</w:t>
      </w:r>
      <w:r w:rsidR="00A02A01" w:rsidRPr="00A7281C">
        <w:rPr>
          <w:rFonts w:ascii="Arial" w:eastAsia="Times New Roman" w:hAnsi="Arial" w:cs="Arial"/>
          <w:bCs/>
          <w:sz w:val="24"/>
          <w:szCs w:val="24"/>
        </w:rPr>
        <w:t>)</w:t>
      </w:r>
      <w:r>
        <w:rPr>
          <w:rFonts w:ascii="Arial" w:eastAsia="Times New Roman" w:hAnsi="Arial" w:cs="Arial"/>
          <w:bCs/>
          <w:sz w:val="24"/>
          <w:szCs w:val="24"/>
        </w:rPr>
        <w:t xml:space="preserve"> be approved and signed. Carried unanimously.</w:t>
      </w:r>
    </w:p>
    <w:p w:rsidR="00A02A01" w:rsidRPr="001D62A8" w:rsidRDefault="003D05F7" w:rsidP="00E06429">
      <w:pPr>
        <w:pStyle w:val="ListParagraph"/>
        <w:numPr>
          <w:ilvl w:val="0"/>
          <w:numId w:val="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Giles that</w:t>
      </w:r>
      <w:r w:rsidR="00A02A01">
        <w:rPr>
          <w:rFonts w:ascii="Arial" w:eastAsia="Times New Roman" w:hAnsi="Arial" w:cs="Arial"/>
          <w:bCs/>
          <w:sz w:val="24"/>
          <w:szCs w:val="24"/>
        </w:rPr>
        <w:t xml:space="preserve"> Section 2 – Accounting Statements 201</w:t>
      </w:r>
      <w:r w:rsidR="00FD657A">
        <w:rPr>
          <w:rFonts w:ascii="Arial" w:eastAsia="Times New Roman" w:hAnsi="Arial" w:cs="Arial"/>
          <w:bCs/>
          <w:sz w:val="24"/>
          <w:szCs w:val="24"/>
        </w:rPr>
        <w:t>8</w:t>
      </w:r>
      <w:r w:rsidR="00A02A01">
        <w:rPr>
          <w:rFonts w:ascii="Arial" w:eastAsia="Times New Roman" w:hAnsi="Arial" w:cs="Arial"/>
          <w:bCs/>
          <w:sz w:val="24"/>
          <w:szCs w:val="24"/>
        </w:rPr>
        <w:t>/1</w:t>
      </w:r>
      <w:r w:rsidR="00FD657A">
        <w:rPr>
          <w:rFonts w:ascii="Arial" w:eastAsia="Times New Roman" w:hAnsi="Arial" w:cs="Arial"/>
          <w:bCs/>
          <w:sz w:val="24"/>
          <w:szCs w:val="24"/>
        </w:rPr>
        <w:t>9</w:t>
      </w:r>
      <w:r w:rsidR="00A02A01">
        <w:rPr>
          <w:rFonts w:ascii="Arial" w:eastAsia="Times New Roman" w:hAnsi="Arial" w:cs="Arial"/>
          <w:bCs/>
          <w:sz w:val="24"/>
          <w:szCs w:val="24"/>
        </w:rPr>
        <w:t xml:space="preserve"> in the Annual Return (</w:t>
      </w:r>
      <w:r w:rsidR="00A02A01" w:rsidRPr="00A7281C">
        <w:rPr>
          <w:rFonts w:ascii="Arial" w:eastAsia="Times New Roman" w:hAnsi="Arial" w:cs="Arial"/>
          <w:bCs/>
          <w:sz w:val="24"/>
          <w:szCs w:val="24"/>
        </w:rPr>
        <w:t>Annual Governance and Accountability Return 201</w:t>
      </w:r>
      <w:r w:rsidR="00FD657A">
        <w:rPr>
          <w:rFonts w:ascii="Arial" w:eastAsia="Times New Roman" w:hAnsi="Arial" w:cs="Arial"/>
          <w:bCs/>
          <w:sz w:val="24"/>
          <w:szCs w:val="24"/>
        </w:rPr>
        <w:t>8</w:t>
      </w:r>
      <w:r w:rsidR="00A02A01" w:rsidRPr="00A7281C">
        <w:rPr>
          <w:rFonts w:ascii="Arial" w:eastAsia="Times New Roman" w:hAnsi="Arial" w:cs="Arial"/>
          <w:bCs/>
          <w:sz w:val="24"/>
          <w:szCs w:val="24"/>
        </w:rPr>
        <w:t>/1</w:t>
      </w:r>
      <w:r w:rsidR="00FD657A">
        <w:rPr>
          <w:rFonts w:ascii="Arial" w:eastAsia="Times New Roman" w:hAnsi="Arial" w:cs="Arial"/>
          <w:bCs/>
          <w:sz w:val="24"/>
          <w:szCs w:val="24"/>
        </w:rPr>
        <w:t>9</w:t>
      </w:r>
      <w:r w:rsidR="00A02A01" w:rsidRPr="00A7281C">
        <w:rPr>
          <w:rFonts w:ascii="Arial" w:eastAsia="Times New Roman" w:hAnsi="Arial" w:cs="Arial"/>
          <w:bCs/>
          <w:sz w:val="24"/>
          <w:szCs w:val="24"/>
        </w:rPr>
        <w:t xml:space="preserve"> (Page </w:t>
      </w:r>
      <w:r w:rsidR="0085368C">
        <w:rPr>
          <w:rFonts w:ascii="Arial" w:eastAsia="Times New Roman" w:hAnsi="Arial" w:cs="Arial"/>
          <w:bCs/>
          <w:sz w:val="24"/>
          <w:szCs w:val="24"/>
        </w:rPr>
        <w:t>6</w:t>
      </w:r>
      <w:r w:rsidR="00A02A01" w:rsidRPr="00A7281C">
        <w:rPr>
          <w:rFonts w:ascii="Arial" w:eastAsia="Times New Roman" w:hAnsi="Arial" w:cs="Arial"/>
          <w:bCs/>
          <w:sz w:val="24"/>
          <w:szCs w:val="24"/>
        </w:rPr>
        <w:t>)</w:t>
      </w:r>
      <w:r>
        <w:rPr>
          <w:rFonts w:ascii="Arial" w:eastAsia="Times New Roman" w:hAnsi="Arial" w:cs="Arial"/>
          <w:bCs/>
          <w:sz w:val="24"/>
          <w:szCs w:val="24"/>
        </w:rPr>
        <w:t xml:space="preserve"> be approved and signed</w:t>
      </w:r>
      <w:r w:rsidR="00A02A01" w:rsidRPr="00A7281C">
        <w:rPr>
          <w:rFonts w:ascii="Arial" w:eastAsia="Times New Roman" w:hAnsi="Arial" w:cs="Arial"/>
          <w:bCs/>
          <w:sz w:val="24"/>
          <w:szCs w:val="24"/>
        </w:rPr>
        <w:t>.</w:t>
      </w:r>
      <w:r>
        <w:rPr>
          <w:rFonts w:ascii="Arial" w:eastAsia="Times New Roman" w:hAnsi="Arial" w:cs="Arial"/>
          <w:bCs/>
          <w:sz w:val="24"/>
          <w:szCs w:val="24"/>
        </w:rPr>
        <w:t xml:space="preserve"> Carried unanimously.</w:t>
      </w:r>
    </w:p>
    <w:p w:rsidR="004E1632" w:rsidRPr="00A37184" w:rsidRDefault="004E1632" w:rsidP="004E1632">
      <w:pPr>
        <w:pStyle w:val="ListParagraph"/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8B3769" w:rsidRDefault="00FD657A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Internal Audit Report 2018/2019</w:t>
      </w:r>
    </w:p>
    <w:p w:rsidR="008B3769" w:rsidRPr="008B3769" w:rsidRDefault="003D05F7" w:rsidP="00E06429">
      <w:pPr>
        <w:pStyle w:val="ListParagraph"/>
        <w:numPr>
          <w:ilvl w:val="0"/>
          <w:numId w:val="7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Giles, seconded Councillor Bickford that</w:t>
      </w:r>
      <w:r w:rsidR="00FD657A">
        <w:rPr>
          <w:rFonts w:ascii="Arial" w:eastAsia="Times New Roman" w:hAnsi="Arial" w:cs="Arial"/>
          <w:bCs/>
          <w:sz w:val="24"/>
          <w:szCs w:val="24"/>
        </w:rPr>
        <w:t xml:space="preserve"> the Internal Audit Report 2018/2019 dated 12th May 2019 prepared by Auditing Solutions Ltd </w:t>
      </w:r>
      <w:r>
        <w:rPr>
          <w:rFonts w:ascii="Arial" w:eastAsia="Times New Roman" w:hAnsi="Arial" w:cs="Arial"/>
          <w:bCs/>
          <w:sz w:val="24"/>
          <w:szCs w:val="24"/>
        </w:rPr>
        <w:t>be approved. Carried unanimously.</w:t>
      </w:r>
      <w:r w:rsidR="008C343B">
        <w:rPr>
          <w:rFonts w:ascii="Arial" w:eastAsia="Times New Roman" w:hAnsi="Arial" w:cs="Arial"/>
          <w:bCs/>
          <w:sz w:val="24"/>
          <w:szCs w:val="24"/>
        </w:rPr>
        <w:t xml:space="preserve"> The Clerk would take action regarding the recommendations made.</w:t>
      </w:r>
    </w:p>
    <w:p w:rsidR="008B3769" w:rsidRDefault="008B3769" w:rsidP="008B3769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8B3769" w:rsidRDefault="00FD657A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Appointment of Auditor for 2019/20</w:t>
      </w:r>
    </w:p>
    <w:p w:rsidR="008B3769" w:rsidRPr="008B3769" w:rsidRDefault="003D05F7" w:rsidP="00E06429">
      <w:pPr>
        <w:pStyle w:val="ListParagraph"/>
        <w:numPr>
          <w:ilvl w:val="0"/>
          <w:numId w:val="8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Bickford that</w:t>
      </w:r>
      <w:r w:rsidR="00FD657A">
        <w:rPr>
          <w:rFonts w:ascii="Arial" w:eastAsia="Times New Roman" w:hAnsi="Arial" w:cs="Arial"/>
          <w:bCs/>
          <w:sz w:val="24"/>
          <w:szCs w:val="24"/>
        </w:rPr>
        <w:t xml:space="preserve"> Auditing Solutions be appointed Internal </w:t>
      </w:r>
      <w:r w:rsidR="00F305E1">
        <w:rPr>
          <w:rFonts w:ascii="Arial" w:eastAsia="Times New Roman" w:hAnsi="Arial" w:cs="Arial"/>
          <w:bCs/>
          <w:sz w:val="24"/>
          <w:szCs w:val="24"/>
        </w:rPr>
        <w:t>Auditor</w:t>
      </w:r>
      <w:r w:rsidR="00FD657A">
        <w:rPr>
          <w:rFonts w:ascii="Arial" w:eastAsia="Times New Roman" w:hAnsi="Arial" w:cs="Arial"/>
          <w:bCs/>
          <w:sz w:val="24"/>
          <w:szCs w:val="24"/>
        </w:rPr>
        <w:t xml:space="preserve"> to Foulness Parish Council for the year 2019/20.</w:t>
      </w:r>
      <w:r>
        <w:rPr>
          <w:rFonts w:ascii="Arial" w:eastAsia="Times New Roman" w:hAnsi="Arial" w:cs="Arial"/>
          <w:bCs/>
          <w:sz w:val="24"/>
          <w:szCs w:val="24"/>
        </w:rPr>
        <w:t xml:space="preserve"> Carried unanimously.</w:t>
      </w:r>
    </w:p>
    <w:p w:rsidR="008B3769" w:rsidRDefault="008B3769" w:rsidP="00AF6BAE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Report of Meetings Attended</w:t>
      </w:r>
    </w:p>
    <w:p w:rsidR="00F305E1" w:rsidRPr="00F305E1" w:rsidRDefault="003D05F7" w:rsidP="00F305E1">
      <w:pPr>
        <w:pStyle w:val="ListParagraph"/>
        <w:numPr>
          <w:ilvl w:val="0"/>
          <w:numId w:val="1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meetings had been attended.</w:t>
      </w:r>
    </w:p>
    <w:p w:rsidR="00F305E1" w:rsidRDefault="00F305E1" w:rsidP="00F305E1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F305E1" w:rsidRP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125AF3" w:rsidRDefault="00BB1685" w:rsidP="00F305E1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3D05F7">
        <w:rPr>
          <w:rFonts w:ascii="Arial" w:eastAsia="Times New Roman" w:hAnsi="Arial" w:cs="Arial"/>
          <w:bCs/>
          <w:sz w:val="24"/>
          <w:szCs w:val="24"/>
        </w:rPr>
        <w:t xml:space="preserve">he Clerk reported that no election </w:t>
      </w:r>
      <w:r w:rsidR="00125AF3">
        <w:rPr>
          <w:rFonts w:ascii="Arial" w:eastAsia="Times New Roman" w:hAnsi="Arial" w:cs="Arial"/>
          <w:bCs/>
          <w:sz w:val="24"/>
          <w:szCs w:val="24"/>
        </w:rPr>
        <w:t xml:space="preserve">to fill the vacancies on Council </w:t>
      </w:r>
      <w:r w:rsidR="003D05F7">
        <w:rPr>
          <w:rFonts w:ascii="Arial" w:eastAsia="Times New Roman" w:hAnsi="Arial" w:cs="Arial"/>
          <w:bCs/>
          <w:sz w:val="24"/>
          <w:szCs w:val="24"/>
        </w:rPr>
        <w:t xml:space="preserve">had been called </w:t>
      </w:r>
      <w:r w:rsidR="00125AF3">
        <w:rPr>
          <w:rFonts w:ascii="Arial" w:eastAsia="Times New Roman" w:hAnsi="Arial" w:cs="Arial"/>
          <w:bCs/>
          <w:sz w:val="24"/>
          <w:szCs w:val="24"/>
        </w:rPr>
        <w:t>and he would post a notice on the Council notice boards calling for applications for Co-option.</w:t>
      </w:r>
    </w:p>
    <w:p w:rsidR="00287FD2" w:rsidRPr="00F305E1" w:rsidRDefault="00125AF3" w:rsidP="00F305E1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Clerk reported that he had received the annual playground inspection report prepared by Playsafety Ltd and this would be discussed at the next Council meeting.</w:t>
      </w:r>
    </w:p>
    <w:p w:rsidR="007B57E1" w:rsidRPr="007B57E1" w:rsidRDefault="007B57E1" w:rsidP="007B57E1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E66FE0" w:rsidRPr="00E66FE0" w:rsidRDefault="00E66FE0" w:rsidP="00E66FE0">
      <w:pPr>
        <w:pStyle w:val="ListParagraph"/>
        <w:numPr>
          <w:ilvl w:val="0"/>
          <w:numId w:val="1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Parishioners addressed the Council.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E66FE0" w:rsidRPr="00E66FE0" w:rsidRDefault="00E66FE0" w:rsidP="00E66FE0">
      <w:pPr>
        <w:pStyle w:val="ListParagraph"/>
        <w:numPr>
          <w:ilvl w:val="0"/>
          <w:numId w:val="20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There was no information to exchange.</w:t>
      </w:r>
    </w:p>
    <w:p w:rsidR="00CE6D66" w:rsidRPr="00CE6D66" w:rsidRDefault="00CE6D66" w:rsidP="00CE6D66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66457" w:rsidRPr="00785FB2" w:rsidRDefault="00C66457" w:rsidP="008C343B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623156" w:rsidRPr="00E66FE0" w:rsidRDefault="00C66457" w:rsidP="00E66FE0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E66FE0">
        <w:rPr>
          <w:rFonts w:ascii="Arial" w:eastAsia="Times New Roman" w:hAnsi="Arial" w:cs="Arial"/>
          <w:bCs/>
          <w:sz w:val="24"/>
          <w:szCs w:val="24"/>
        </w:rPr>
        <w:t>2nd July</w:t>
      </w:r>
      <w:r w:rsidR="006D399D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082D22">
        <w:rPr>
          <w:rFonts w:ascii="Arial" w:eastAsia="Times New Roman" w:hAnsi="Arial" w:cs="Arial"/>
          <w:bCs/>
          <w:sz w:val="24"/>
          <w:szCs w:val="24"/>
        </w:rPr>
        <w:t>9</w:t>
      </w:r>
      <w:r w:rsidR="007C1604">
        <w:rPr>
          <w:rFonts w:ascii="Arial" w:eastAsia="Times New Roman" w:hAnsi="Arial" w:cs="Arial"/>
          <w:bCs/>
          <w:sz w:val="24"/>
          <w:szCs w:val="24"/>
        </w:rPr>
        <w:t>.</w:t>
      </w:r>
      <w:r w:rsidR="00623156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sectPr w:rsidR="00623156" w:rsidRPr="00E66FE0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48F" w:rsidRDefault="00A2048F" w:rsidP="00623156">
      <w:r>
        <w:separator/>
      </w:r>
    </w:p>
  </w:endnote>
  <w:endnote w:type="continuationSeparator" w:id="0">
    <w:p w:rsidR="00A2048F" w:rsidRDefault="00A2048F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48F" w:rsidRDefault="00A2048F" w:rsidP="00623156">
      <w:r>
        <w:separator/>
      </w:r>
    </w:p>
  </w:footnote>
  <w:footnote w:type="continuationSeparator" w:id="0">
    <w:p w:rsidR="00A2048F" w:rsidRDefault="00A2048F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05D9"/>
    <w:multiLevelType w:val="hybridMultilevel"/>
    <w:tmpl w:val="254EA600"/>
    <w:lvl w:ilvl="0" w:tplc="7D768C7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93209"/>
    <w:multiLevelType w:val="hybridMultilevel"/>
    <w:tmpl w:val="9DFE9700"/>
    <w:lvl w:ilvl="0" w:tplc="F20688E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1C0E06DE"/>
    <w:multiLevelType w:val="hybridMultilevel"/>
    <w:tmpl w:val="3EAC99CC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419A77A2"/>
    <w:multiLevelType w:val="hybridMultilevel"/>
    <w:tmpl w:val="A7E22262"/>
    <w:lvl w:ilvl="0" w:tplc="7D16155A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E54F4"/>
    <w:multiLevelType w:val="hybridMultilevel"/>
    <w:tmpl w:val="E34689BC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 w15:restartNumberingAfterBreak="0">
    <w:nsid w:val="4E862BF2"/>
    <w:multiLevelType w:val="hybridMultilevel"/>
    <w:tmpl w:val="4FAE149A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30E03"/>
    <w:multiLevelType w:val="hybridMultilevel"/>
    <w:tmpl w:val="58925C84"/>
    <w:lvl w:ilvl="0" w:tplc="CBDAF86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B2AAF"/>
    <w:multiLevelType w:val="hybridMultilevel"/>
    <w:tmpl w:val="7F8EDC76"/>
    <w:lvl w:ilvl="0" w:tplc="650270B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016CB"/>
    <w:multiLevelType w:val="hybridMultilevel"/>
    <w:tmpl w:val="E8907C7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65CE66B4"/>
    <w:multiLevelType w:val="hybridMultilevel"/>
    <w:tmpl w:val="C95C61D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39E378C"/>
    <w:multiLevelType w:val="hybridMultilevel"/>
    <w:tmpl w:val="60CE5338"/>
    <w:lvl w:ilvl="0" w:tplc="514C47E8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B559F"/>
    <w:multiLevelType w:val="hybridMultilevel"/>
    <w:tmpl w:val="F8C41626"/>
    <w:lvl w:ilvl="0" w:tplc="F462E63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17DCF"/>
    <w:multiLevelType w:val="hybridMultilevel"/>
    <w:tmpl w:val="008C7078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6"/>
  </w:num>
  <w:num w:numId="5">
    <w:abstractNumId w:val="15"/>
  </w:num>
  <w:num w:numId="6">
    <w:abstractNumId w:val="2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9"/>
  </w:num>
  <w:num w:numId="13">
    <w:abstractNumId w:val="10"/>
  </w:num>
  <w:num w:numId="14">
    <w:abstractNumId w:val="14"/>
  </w:num>
  <w:num w:numId="15">
    <w:abstractNumId w:val="17"/>
  </w:num>
  <w:num w:numId="16">
    <w:abstractNumId w:val="13"/>
  </w:num>
  <w:num w:numId="17">
    <w:abstractNumId w:val="1"/>
  </w:num>
  <w:num w:numId="18">
    <w:abstractNumId w:val="0"/>
  </w:num>
  <w:num w:numId="19">
    <w:abstractNumId w:val="9"/>
  </w:num>
  <w:num w:numId="2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37C8C"/>
    <w:rsid w:val="00051C7F"/>
    <w:rsid w:val="00071676"/>
    <w:rsid w:val="00071DF9"/>
    <w:rsid w:val="00082D22"/>
    <w:rsid w:val="00083853"/>
    <w:rsid w:val="000937D9"/>
    <w:rsid w:val="000A17F8"/>
    <w:rsid w:val="000A2B80"/>
    <w:rsid w:val="000A5C05"/>
    <w:rsid w:val="000B5BD7"/>
    <w:rsid w:val="000B6138"/>
    <w:rsid w:val="000D0F80"/>
    <w:rsid w:val="000F2887"/>
    <w:rsid w:val="000F2F2A"/>
    <w:rsid w:val="000F6B4C"/>
    <w:rsid w:val="0010314B"/>
    <w:rsid w:val="00113776"/>
    <w:rsid w:val="00120804"/>
    <w:rsid w:val="00125AF3"/>
    <w:rsid w:val="00130C25"/>
    <w:rsid w:val="00134F8A"/>
    <w:rsid w:val="001456D7"/>
    <w:rsid w:val="00146CD0"/>
    <w:rsid w:val="0015070F"/>
    <w:rsid w:val="00156761"/>
    <w:rsid w:val="0016102E"/>
    <w:rsid w:val="00166A2F"/>
    <w:rsid w:val="0019500B"/>
    <w:rsid w:val="00195AF2"/>
    <w:rsid w:val="001B2662"/>
    <w:rsid w:val="001C3823"/>
    <w:rsid w:val="001D0F29"/>
    <w:rsid w:val="001D62A8"/>
    <w:rsid w:val="001D6AC8"/>
    <w:rsid w:val="001E0C14"/>
    <w:rsid w:val="001E21EE"/>
    <w:rsid w:val="00216029"/>
    <w:rsid w:val="00225CA6"/>
    <w:rsid w:val="002444E6"/>
    <w:rsid w:val="00245B65"/>
    <w:rsid w:val="00287FD2"/>
    <w:rsid w:val="002A67DC"/>
    <w:rsid w:val="002B3F53"/>
    <w:rsid w:val="00305492"/>
    <w:rsid w:val="0031134A"/>
    <w:rsid w:val="00325437"/>
    <w:rsid w:val="00350B2E"/>
    <w:rsid w:val="00353009"/>
    <w:rsid w:val="00356593"/>
    <w:rsid w:val="00363BA5"/>
    <w:rsid w:val="003646D1"/>
    <w:rsid w:val="003651B1"/>
    <w:rsid w:val="00370D51"/>
    <w:rsid w:val="00393A30"/>
    <w:rsid w:val="003A7E5B"/>
    <w:rsid w:val="003B3145"/>
    <w:rsid w:val="003D05F7"/>
    <w:rsid w:val="003E4D20"/>
    <w:rsid w:val="00407507"/>
    <w:rsid w:val="0041021F"/>
    <w:rsid w:val="00444798"/>
    <w:rsid w:val="0045261D"/>
    <w:rsid w:val="00460059"/>
    <w:rsid w:val="004613EF"/>
    <w:rsid w:val="0046504F"/>
    <w:rsid w:val="00477489"/>
    <w:rsid w:val="004818BE"/>
    <w:rsid w:val="00496939"/>
    <w:rsid w:val="004A3CBE"/>
    <w:rsid w:val="004A7BB1"/>
    <w:rsid w:val="004A7E1E"/>
    <w:rsid w:val="004B1A90"/>
    <w:rsid w:val="004B36EB"/>
    <w:rsid w:val="004C181B"/>
    <w:rsid w:val="004D0390"/>
    <w:rsid w:val="004E1632"/>
    <w:rsid w:val="004E1F84"/>
    <w:rsid w:val="004F30F7"/>
    <w:rsid w:val="005105C2"/>
    <w:rsid w:val="00527215"/>
    <w:rsid w:val="00545AD8"/>
    <w:rsid w:val="005460C6"/>
    <w:rsid w:val="00550058"/>
    <w:rsid w:val="0056067B"/>
    <w:rsid w:val="005648A2"/>
    <w:rsid w:val="0056565D"/>
    <w:rsid w:val="005660E1"/>
    <w:rsid w:val="005759ED"/>
    <w:rsid w:val="00575FD8"/>
    <w:rsid w:val="0058190F"/>
    <w:rsid w:val="005909B5"/>
    <w:rsid w:val="005A703B"/>
    <w:rsid w:val="005A7924"/>
    <w:rsid w:val="005B4445"/>
    <w:rsid w:val="005E4279"/>
    <w:rsid w:val="005F7701"/>
    <w:rsid w:val="00601AEE"/>
    <w:rsid w:val="0060278A"/>
    <w:rsid w:val="00611C95"/>
    <w:rsid w:val="00612A3D"/>
    <w:rsid w:val="00623156"/>
    <w:rsid w:val="006246E8"/>
    <w:rsid w:val="006313D9"/>
    <w:rsid w:val="0063735E"/>
    <w:rsid w:val="00693507"/>
    <w:rsid w:val="006B2FD3"/>
    <w:rsid w:val="006D399D"/>
    <w:rsid w:val="006F56E7"/>
    <w:rsid w:val="00704688"/>
    <w:rsid w:val="00740611"/>
    <w:rsid w:val="00741EBE"/>
    <w:rsid w:val="00751DB0"/>
    <w:rsid w:val="00772BDE"/>
    <w:rsid w:val="0077536B"/>
    <w:rsid w:val="00785FB2"/>
    <w:rsid w:val="007928F2"/>
    <w:rsid w:val="007934F0"/>
    <w:rsid w:val="007943F1"/>
    <w:rsid w:val="007A3E5E"/>
    <w:rsid w:val="007A7CC7"/>
    <w:rsid w:val="007B57E1"/>
    <w:rsid w:val="007C1604"/>
    <w:rsid w:val="007C6985"/>
    <w:rsid w:val="00806461"/>
    <w:rsid w:val="00812F8A"/>
    <w:rsid w:val="00814A5D"/>
    <w:rsid w:val="008524ED"/>
    <w:rsid w:val="0085368C"/>
    <w:rsid w:val="008545B4"/>
    <w:rsid w:val="00874BC6"/>
    <w:rsid w:val="0088500C"/>
    <w:rsid w:val="008A5507"/>
    <w:rsid w:val="008B3769"/>
    <w:rsid w:val="008C343B"/>
    <w:rsid w:val="008F28E0"/>
    <w:rsid w:val="008F7D5D"/>
    <w:rsid w:val="00913E81"/>
    <w:rsid w:val="0091705A"/>
    <w:rsid w:val="0092030F"/>
    <w:rsid w:val="00926BDB"/>
    <w:rsid w:val="00933BFE"/>
    <w:rsid w:val="00936B69"/>
    <w:rsid w:val="00941B54"/>
    <w:rsid w:val="00960A4D"/>
    <w:rsid w:val="00962C55"/>
    <w:rsid w:val="00965F06"/>
    <w:rsid w:val="009741F1"/>
    <w:rsid w:val="0098042A"/>
    <w:rsid w:val="00983AB8"/>
    <w:rsid w:val="00985454"/>
    <w:rsid w:val="0099309B"/>
    <w:rsid w:val="00993D75"/>
    <w:rsid w:val="009A3222"/>
    <w:rsid w:val="009B0B7E"/>
    <w:rsid w:val="009B7521"/>
    <w:rsid w:val="009C034C"/>
    <w:rsid w:val="009D493F"/>
    <w:rsid w:val="009F002E"/>
    <w:rsid w:val="009F2BF5"/>
    <w:rsid w:val="009F7F0B"/>
    <w:rsid w:val="00A00387"/>
    <w:rsid w:val="00A02A01"/>
    <w:rsid w:val="00A2048F"/>
    <w:rsid w:val="00A2064F"/>
    <w:rsid w:val="00A26E4D"/>
    <w:rsid w:val="00A31B99"/>
    <w:rsid w:val="00A37184"/>
    <w:rsid w:val="00A40F91"/>
    <w:rsid w:val="00A54C1A"/>
    <w:rsid w:val="00A55B64"/>
    <w:rsid w:val="00A62E09"/>
    <w:rsid w:val="00A65C72"/>
    <w:rsid w:val="00A7281C"/>
    <w:rsid w:val="00A84F4C"/>
    <w:rsid w:val="00AC000C"/>
    <w:rsid w:val="00AC0F26"/>
    <w:rsid w:val="00AF385A"/>
    <w:rsid w:val="00AF6BAE"/>
    <w:rsid w:val="00B01059"/>
    <w:rsid w:val="00B441B2"/>
    <w:rsid w:val="00B46FAA"/>
    <w:rsid w:val="00B50EB1"/>
    <w:rsid w:val="00B67F0C"/>
    <w:rsid w:val="00B75B3B"/>
    <w:rsid w:val="00B7618D"/>
    <w:rsid w:val="00B928C4"/>
    <w:rsid w:val="00B9586A"/>
    <w:rsid w:val="00B97B70"/>
    <w:rsid w:val="00BB1685"/>
    <w:rsid w:val="00BB34F7"/>
    <w:rsid w:val="00BB748F"/>
    <w:rsid w:val="00BC54A0"/>
    <w:rsid w:val="00BD4C63"/>
    <w:rsid w:val="00C03E9A"/>
    <w:rsid w:val="00C041D5"/>
    <w:rsid w:val="00C136F7"/>
    <w:rsid w:val="00C150D1"/>
    <w:rsid w:val="00C34241"/>
    <w:rsid w:val="00C53087"/>
    <w:rsid w:val="00C66457"/>
    <w:rsid w:val="00C67CA3"/>
    <w:rsid w:val="00C72EB2"/>
    <w:rsid w:val="00CA20F2"/>
    <w:rsid w:val="00CC032C"/>
    <w:rsid w:val="00CC42F8"/>
    <w:rsid w:val="00CD215A"/>
    <w:rsid w:val="00CE6D66"/>
    <w:rsid w:val="00CF378B"/>
    <w:rsid w:val="00D10572"/>
    <w:rsid w:val="00D132FA"/>
    <w:rsid w:val="00D21DD3"/>
    <w:rsid w:val="00D27706"/>
    <w:rsid w:val="00D27C60"/>
    <w:rsid w:val="00D44B7C"/>
    <w:rsid w:val="00D4612A"/>
    <w:rsid w:val="00D60D54"/>
    <w:rsid w:val="00D66390"/>
    <w:rsid w:val="00D90D1C"/>
    <w:rsid w:val="00D96E26"/>
    <w:rsid w:val="00DA329A"/>
    <w:rsid w:val="00DA6328"/>
    <w:rsid w:val="00DB34C8"/>
    <w:rsid w:val="00DC0B1C"/>
    <w:rsid w:val="00DE2EDA"/>
    <w:rsid w:val="00DE4646"/>
    <w:rsid w:val="00DE4A55"/>
    <w:rsid w:val="00E05CBA"/>
    <w:rsid w:val="00E06429"/>
    <w:rsid w:val="00E079AB"/>
    <w:rsid w:val="00E106F9"/>
    <w:rsid w:val="00E21E04"/>
    <w:rsid w:val="00E242C6"/>
    <w:rsid w:val="00E2449E"/>
    <w:rsid w:val="00E35F32"/>
    <w:rsid w:val="00E42F01"/>
    <w:rsid w:val="00E4359F"/>
    <w:rsid w:val="00E66FE0"/>
    <w:rsid w:val="00E739F0"/>
    <w:rsid w:val="00E90787"/>
    <w:rsid w:val="00EA0F42"/>
    <w:rsid w:val="00EB4FC1"/>
    <w:rsid w:val="00EB5E86"/>
    <w:rsid w:val="00EC4FBA"/>
    <w:rsid w:val="00EC52D0"/>
    <w:rsid w:val="00ED6B01"/>
    <w:rsid w:val="00EE36CA"/>
    <w:rsid w:val="00EE7100"/>
    <w:rsid w:val="00EF6A57"/>
    <w:rsid w:val="00F20C9C"/>
    <w:rsid w:val="00F21B39"/>
    <w:rsid w:val="00F21FB0"/>
    <w:rsid w:val="00F23ECC"/>
    <w:rsid w:val="00F25696"/>
    <w:rsid w:val="00F27F3B"/>
    <w:rsid w:val="00F305E1"/>
    <w:rsid w:val="00F34A1F"/>
    <w:rsid w:val="00F61FF2"/>
    <w:rsid w:val="00F96E8A"/>
    <w:rsid w:val="00FA264D"/>
    <w:rsid w:val="00FA6CBA"/>
    <w:rsid w:val="00FA76EE"/>
    <w:rsid w:val="00FB01CB"/>
    <w:rsid w:val="00FB4045"/>
    <w:rsid w:val="00FC5D20"/>
    <w:rsid w:val="00FD0A10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CB1F5-4EE5-40C3-B83B-3BDB9612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10</cp:revision>
  <cp:lastPrinted>2019-05-30T06:31:00Z</cp:lastPrinted>
  <dcterms:created xsi:type="dcterms:W3CDTF">2019-07-02T11:07:00Z</dcterms:created>
  <dcterms:modified xsi:type="dcterms:W3CDTF">2019-07-02T11:45:00Z</dcterms:modified>
</cp:coreProperties>
</file>